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0E" w:rsidRDefault="0036780E" w:rsidP="0036780E">
      <w:pPr>
        <w:rPr>
          <w:rFonts w:eastAsia="標楷體" w:hint="eastAsia"/>
        </w:rPr>
      </w:pPr>
      <w:r w:rsidRPr="00DD2DA9">
        <w:rPr>
          <w:rFonts w:eastAsia="標楷體"/>
        </w:rPr>
        <w:t>表</w:t>
      </w:r>
      <w:r>
        <w:rPr>
          <w:rFonts w:eastAsia="標楷體"/>
        </w:rPr>
        <w:t>8</w:t>
      </w:r>
    </w:p>
    <w:p w:rsidR="0036780E" w:rsidRPr="009B0CC0" w:rsidRDefault="0036780E" w:rsidP="0036780E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9B0CC0">
        <w:rPr>
          <w:rFonts w:ascii="標楷體" w:eastAsia="標楷體" w:hAnsi="標楷體" w:hint="eastAsia"/>
          <w:color w:val="000000"/>
          <w:sz w:val="32"/>
          <w:szCs w:val="32"/>
        </w:rPr>
        <w:t>國立臺灣藝術大學傳播學院影音創作與數位媒體產業碩士班</w:t>
      </w:r>
    </w:p>
    <w:p w:rsidR="0036780E" w:rsidRPr="009B0CC0" w:rsidRDefault="0036780E" w:rsidP="0036780E">
      <w:pPr>
        <w:spacing w:afterLines="100" w:after="36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9B0CC0">
        <w:rPr>
          <w:rFonts w:ascii="標楷體" w:eastAsia="標楷體" w:hAnsi="標楷體" w:hint="eastAsia"/>
          <w:b/>
          <w:color w:val="000000"/>
          <w:sz w:val="44"/>
          <w:szCs w:val="44"/>
        </w:rPr>
        <w:t>碩士生創作資格審查表</w:t>
      </w:r>
    </w:p>
    <w:p w:rsidR="0036780E" w:rsidRPr="00575234" w:rsidRDefault="0036780E" w:rsidP="0036780E">
      <w:pPr>
        <w:ind w:right="720"/>
        <w:jc w:val="center"/>
        <w:rPr>
          <w:rFonts w:ascii="標楷體" w:eastAsia="標楷體" w:hAnsi="標楷體"/>
          <w:color w:val="000000"/>
          <w:u w:val="single"/>
        </w:rPr>
      </w:pPr>
      <w:r w:rsidRPr="00575234">
        <w:rPr>
          <w:rFonts w:ascii="標楷體" w:eastAsia="標楷體" w:hAnsi="標楷體" w:hint="eastAsia"/>
          <w:color w:val="000000"/>
        </w:rPr>
        <w:t>申請日期：</w:t>
      </w:r>
      <w:r w:rsidRPr="00575234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575234">
        <w:rPr>
          <w:rFonts w:ascii="標楷體" w:eastAsia="標楷體" w:hAnsi="標楷體" w:hint="eastAsia"/>
          <w:color w:val="000000"/>
        </w:rPr>
        <w:t>年</w:t>
      </w:r>
      <w:r w:rsidRPr="00575234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575234">
        <w:rPr>
          <w:rFonts w:ascii="標楷體" w:eastAsia="標楷體" w:hAnsi="標楷體" w:hint="eastAsia"/>
          <w:color w:val="000000"/>
        </w:rPr>
        <w:t>月</w:t>
      </w:r>
      <w:r w:rsidRPr="00575234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575234">
        <w:rPr>
          <w:rFonts w:ascii="標楷體" w:eastAsia="標楷體" w:hAnsi="標楷體" w:hint="eastAsia"/>
          <w:color w:val="000000"/>
        </w:rPr>
        <w:t>日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556"/>
        <w:gridCol w:w="1132"/>
        <w:gridCol w:w="2963"/>
      </w:tblGrid>
      <w:tr w:rsidR="0036780E" w:rsidRPr="00575234" w:rsidTr="008F7A96">
        <w:trPr>
          <w:trHeight w:val="537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姓    名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學   號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36780E" w:rsidRDefault="0036780E" w:rsidP="0036780E">
      <w:pPr>
        <w:rPr>
          <w:rFonts w:ascii="標楷體" w:eastAsia="標楷體" w:hAnsi="標楷體"/>
          <w:b/>
          <w:color w:val="000000"/>
        </w:rPr>
      </w:pPr>
    </w:p>
    <w:p w:rsidR="0036780E" w:rsidRDefault="0036780E" w:rsidP="0036780E">
      <w:pPr>
        <w:jc w:val="center"/>
        <w:rPr>
          <w:rFonts w:ascii="標楷體" w:eastAsia="標楷體" w:hAnsi="標楷體"/>
          <w:b/>
          <w:bCs/>
          <w:color w:val="000000"/>
        </w:rPr>
      </w:pPr>
    </w:p>
    <w:p w:rsidR="0036780E" w:rsidRPr="00575234" w:rsidRDefault="0036780E" w:rsidP="0036780E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作品入圍/獲獎</w:t>
      </w:r>
    </w:p>
    <w:tbl>
      <w:tblPr>
        <w:tblW w:w="900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874"/>
        <w:gridCol w:w="969"/>
        <w:gridCol w:w="5115"/>
      </w:tblGrid>
      <w:tr w:rsidR="0036780E" w:rsidRPr="00575234" w:rsidTr="008F7A96">
        <w:trPr>
          <w:trHeight w:val="720"/>
          <w:jc w:val="center"/>
        </w:trPr>
        <w:tc>
          <w:tcPr>
            <w:tcW w:w="20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創作作品名稱</w:t>
            </w:r>
          </w:p>
        </w:tc>
        <w:tc>
          <w:tcPr>
            <w:tcW w:w="695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6780E" w:rsidRPr="00575234" w:rsidTr="008F7A96">
        <w:trPr>
          <w:trHeight w:val="720"/>
          <w:jc w:val="center"/>
        </w:trPr>
        <w:tc>
          <w:tcPr>
            <w:tcW w:w="20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通過  </w:t>
            </w:r>
            <w:r>
              <w:rPr>
                <w:rFonts w:ascii="新細明體" w:hAnsi="新細明體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入選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6780E" w:rsidRPr="00C459FD" w:rsidRDefault="0036780E" w:rsidP="008F7A96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C459FD">
              <w:rPr>
                <w:rFonts w:ascii="標楷體" w:eastAsia="標楷體" w:hAnsi="標楷體" w:hint="eastAsia"/>
                <w:b/>
                <w:color w:val="000000"/>
              </w:rPr>
              <w:t>影展/展演</w:t>
            </w:r>
            <w:r w:rsidRPr="00C459FD">
              <w:rPr>
                <w:rFonts w:ascii="標楷體" w:eastAsia="標楷體" w:hAnsi="標楷體"/>
                <w:b/>
                <w:color w:val="000000"/>
              </w:rPr>
              <w:t>名稱</w:t>
            </w:r>
          </w:p>
        </w:tc>
        <w:tc>
          <w:tcPr>
            <w:tcW w:w="5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6780E" w:rsidRPr="00575234" w:rsidTr="008F7A96">
        <w:trPr>
          <w:trHeight w:val="720"/>
          <w:jc w:val="center"/>
        </w:trPr>
        <w:tc>
          <w:tcPr>
            <w:tcW w:w="291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rPr>
                <w:rFonts w:ascii="標楷體" w:eastAsia="標楷體" w:hAnsi="標楷體"/>
                <w:color w:val="000000"/>
              </w:rPr>
            </w:pPr>
            <w:r w:rsidRPr="00C459FD">
              <w:rPr>
                <w:rFonts w:ascii="標楷體" w:eastAsia="標楷體" w:hAnsi="標楷體" w:hint="eastAsia"/>
                <w:b/>
                <w:color w:val="000000"/>
              </w:rPr>
              <w:t>公開</w:t>
            </w:r>
            <w:r w:rsidRPr="00C459FD">
              <w:rPr>
                <w:rFonts w:ascii="標楷體" w:eastAsia="標楷體" w:hAnsi="標楷體"/>
                <w:b/>
                <w:color w:val="000000"/>
              </w:rPr>
              <w:t>放映/公開展覽日期</w:t>
            </w:r>
          </w:p>
        </w:tc>
        <w:tc>
          <w:tcPr>
            <w:tcW w:w="60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6780E" w:rsidRPr="00575234" w:rsidTr="008F7A96">
        <w:trPr>
          <w:trHeight w:val="720"/>
          <w:jc w:val="center"/>
        </w:trPr>
        <w:tc>
          <w:tcPr>
            <w:tcW w:w="20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相關附件及</w:t>
            </w:r>
            <w:r>
              <w:rPr>
                <w:rFonts w:ascii="標楷體" w:eastAsia="標楷體" w:hAnsi="標楷體"/>
                <w:b/>
                <w:color w:val="000000"/>
              </w:rPr>
              <w:t>說明</w:t>
            </w:r>
          </w:p>
        </w:tc>
        <w:tc>
          <w:tcPr>
            <w:tcW w:w="695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80E" w:rsidRDefault="0036780E" w:rsidP="008F7A96">
            <w:pP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  <w:u w:val="single"/>
              </w:rPr>
              <w:t>*</w:t>
            </w:r>
            <w:r w:rsidRPr="00C459FD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若證明文件經發現與事實不符，立即撤銷口試及口試資格。</w:t>
            </w:r>
          </w:p>
          <w:p w:rsidR="0036780E" w:rsidRDefault="0036780E" w:rsidP="008F7A96">
            <w:pP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</w:p>
          <w:p w:rsidR="0036780E" w:rsidRPr="00C459FD" w:rsidRDefault="0036780E" w:rsidP="008F7A96">
            <w:pP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</w:p>
        </w:tc>
      </w:tr>
    </w:tbl>
    <w:p w:rsidR="0036780E" w:rsidRPr="00575234" w:rsidRDefault="0036780E" w:rsidP="0036780E">
      <w:pPr>
        <w:rPr>
          <w:rFonts w:ascii="標楷體" w:eastAsia="標楷體" w:hAnsi="標楷體"/>
          <w:b/>
          <w:color w:val="000000"/>
        </w:rPr>
      </w:pPr>
    </w:p>
    <w:p w:rsidR="0036780E" w:rsidRPr="00575234" w:rsidRDefault="0036780E" w:rsidP="0036780E">
      <w:pPr>
        <w:rPr>
          <w:rFonts w:ascii="標楷體" w:eastAsia="標楷體" w:hAnsi="標楷體"/>
          <w:b/>
          <w:color w:val="000000"/>
        </w:rPr>
      </w:pPr>
    </w:p>
    <w:p w:rsidR="0036780E" w:rsidRPr="00575234" w:rsidRDefault="0036780E" w:rsidP="0036780E">
      <w:pPr>
        <w:jc w:val="center"/>
        <w:rPr>
          <w:rFonts w:ascii="標楷體" w:eastAsia="標楷體" w:hAnsi="標楷體"/>
          <w:b/>
          <w:color w:val="000000"/>
        </w:rPr>
      </w:pPr>
      <w:r w:rsidRPr="00575234">
        <w:rPr>
          <w:rFonts w:ascii="標楷體" w:eastAsia="標楷體" w:hAnsi="標楷體" w:hint="eastAsia"/>
          <w:b/>
          <w:color w:val="000000"/>
        </w:rPr>
        <w:t>※下表由審查委員填寫</w:t>
      </w:r>
    </w:p>
    <w:tbl>
      <w:tblPr>
        <w:tblW w:w="884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2348"/>
        <w:gridCol w:w="1521"/>
        <w:gridCol w:w="3586"/>
      </w:tblGrid>
      <w:tr w:rsidR="0036780E" w:rsidRPr="00575234" w:rsidTr="008F7A96">
        <w:trPr>
          <w:trHeight w:val="901"/>
          <w:jc w:val="center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審查意見</w:t>
            </w:r>
          </w:p>
        </w:tc>
        <w:tc>
          <w:tcPr>
            <w:tcW w:w="23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符合 </w:t>
            </w: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不符合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指 導 教 授簽章</w:t>
            </w:r>
          </w:p>
        </w:tc>
        <w:tc>
          <w:tcPr>
            <w:tcW w:w="35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6780E" w:rsidRPr="00575234" w:rsidTr="008F7A96">
        <w:trPr>
          <w:trHeight w:val="1096"/>
          <w:jc w:val="center"/>
        </w:trPr>
        <w:tc>
          <w:tcPr>
            <w:tcW w:w="139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符合 </w:t>
            </w: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不符合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院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長 簽章</w:t>
            </w:r>
          </w:p>
        </w:tc>
        <w:tc>
          <w:tcPr>
            <w:tcW w:w="35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6780E" w:rsidRPr="00575234" w:rsidTr="008F7A96">
        <w:trPr>
          <w:trHeight w:val="428"/>
          <w:jc w:val="center"/>
        </w:trPr>
        <w:tc>
          <w:tcPr>
            <w:tcW w:w="139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總    評</w:t>
            </w:r>
          </w:p>
        </w:tc>
        <w:tc>
          <w:tcPr>
            <w:tcW w:w="745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符合</w:t>
            </w:r>
          </w:p>
        </w:tc>
      </w:tr>
      <w:tr w:rsidR="0036780E" w:rsidRPr="00575234" w:rsidTr="008F7A96">
        <w:trPr>
          <w:trHeight w:val="441"/>
          <w:jc w:val="center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45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□ 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不符合     原因(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由院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長填寫)：</w:t>
            </w:r>
          </w:p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36780E" w:rsidRPr="00575234" w:rsidRDefault="0036780E" w:rsidP="008F7A9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36780E" w:rsidRDefault="0036780E" w:rsidP="0036780E"/>
    <w:p w:rsidR="003C783F" w:rsidRPr="0036780E" w:rsidRDefault="003C783F" w:rsidP="0036780E">
      <w:bookmarkStart w:id="0" w:name="_GoBack"/>
      <w:bookmarkEnd w:id="0"/>
    </w:p>
    <w:sectPr w:rsidR="003C783F" w:rsidRPr="0036780E" w:rsidSect="001F37FC">
      <w:pgSz w:w="11906" w:h="16838"/>
      <w:pgMar w:top="1135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095EAE"/>
    <w:rsid w:val="00182888"/>
    <w:rsid w:val="001C4DE5"/>
    <w:rsid w:val="001F37FC"/>
    <w:rsid w:val="0036780E"/>
    <w:rsid w:val="003C783F"/>
    <w:rsid w:val="006B0E03"/>
    <w:rsid w:val="007019BD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2019-06-14T03:00:00Z</dcterms:created>
  <dcterms:modified xsi:type="dcterms:W3CDTF">2019-06-14T03:00:00Z</dcterms:modified>
</cp:coreProperties>
</file>